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58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spacing w:val="-18"/>
          <w:w w:val="98"/>
          <w:sz w:val="44"/>
          <w:szCs w:val="44"/>
          <w:lang w:eastAsia="zh-CN"/>
        </w:rPr>
      </w:pPr>
      <w:bookmarkStart w:id="0" w:name="_GoBack"/>
    </w:p>
    <w:p w14:paraId="0427B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spacing w:val="-18"/>
          <w:w w:val="98"/>
          <w:sz w:val="44"/>
          <w:szCs w:val="44"/>
          <w:lang w:eastAsia="zh-CN"/>
        </w:rPr>
      </w:pPr>
    </w:p>
    <w:p w14:paraId="0BBB8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spacing w:val="-18"/>
          <w:w w:val="98"/>
          <w:sz w:val="44"/>
          <w:szCs w:val="44"/>
          <w:lang w:eastAsia="zh-CN"/>
        </w:rPr>
      </w:pPr>
    </w:p>
    <w:p w14:paraId="76B85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关于开展2025年瞪羚企业入库培育</w:t>
      </w:r>
    </w:p>
    <w:p w14:paraId="08140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工作的通知</w:t>
      </w:r>
    </w:p>
    <w:p w14:paraId="270B4D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</w:p>
    <w:p w14:paraId="6DAA3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县区（园区）工信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 w:bidi="ar"/>
        </w:rPr>
        <w:t>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 w14:paraId="18E9528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根据安徽省工业和信息化厅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《关于开展2025年瞪羚企业入库培育工作的通知》要求，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为贯彻落实《安徽省制造业优质企业成长计划》（皖政〔2024〕90号）精神，探索建立优质企业发现培育机制，现就瞪羚企业培育工作有关事项通知如下：</w:t>
      </w:r>
    </w:p>
    <w:p w14:paraId="05ED520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 w:bidi="ar-SA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一、入库对象</w:t>
      </w:r>
    </w:p>
    <w:p w14:paraId="5DD84DB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在安徽省内登记注册，成立时间不超过10年（2015年1月1日以后），具有独立核算法人资格的企业。</w:t>
      </w:r>
    </w:p>
    <w:p w14:paraId="1A71E67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 w:bidi="ar-SA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二、入库条件</w:t>
      </w:r>
    </w:p>
    <w:p w14:paraId="271D6C5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（一）所属行业为战略性新兴产业或者未来产业。</w:t>
      </w:r>
    </w:p>
    <w:p w14:paraId="7E2C31B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（二）近三年均有营业收入，且2024年度营业收入不低于3000万元。</w:t>
      </w:r>
    </w:p>
    <w:p w14:paraId="02E9584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（三）2023、2024年营业收入增速平均值不低于20%，或者近两年新增股权融资总额（合格机构投资者的实缴额）3000万元以上。</w:t>
      </w:r>
    </w:p>
    <w:p w14:paraId="2841D20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（四）2023、2024年研发费用总额平均值不低于1000万元，且研发费用占营业收入比重平均值不低于3%。</w:t>
      </w:r>
    </w:p>
    <w:p w14:paraId="33754B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三、入库程序</w:t>
      </w:r>
    </w:p>
    <w:p w14:paraId="50012CE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瞪羚企业培育入库工作，由各县区（园区）工信部门发动企业自愿申报。符合条件的企业，按照属地原则，向当地工信部门提出入库申请，各县区（园区）工信部门在核实企业相关数据真实准确后，组织推荐入库。</w:t>
      </w:r>
    </w:p>
    <w:p w14:paraId="58ED81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 w:bidi="ar-SA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四、有关要求</w:t>
      </w:r>
    </w:p>
    <w:p w14:paraId="15848D5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各县区（园区）工信部门要落实审核把关主体责任，完善审核流程，加大企业数据交叉核验力度，确保内容规范、数据真实、佐证材料完整，于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日前，将推荐文件和入库信息表（见附件1）以及企业申报材料电子版，报送市工信局。</w:t>
      </w:r>
    </w:p>
    <w:p w14:paraId="3547DFE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市工信局咨询电话：6642370</w:t>
      </w:r>
    </w:p>
    <w:p w14:paraId="3DA0448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</w:p>
    <w:p w14:paraId="0559793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附件：1.瞪羚企业培育入库信息表</w:t>
      </w:r>
    </w:p>
    <w:p w14:paraId="361F86E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 xml:space="preserve">      2.佐证材料清单</w:t>
      </w:r>
    </w:p>
    <w:p w14:paraId="35FEF17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14F0387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18058E7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　　　　　　　　　　　　　　　　　　　　　　　　　　　　　　　　　　　　　　　　　 </w:t>
      </w:r>
    </w:p>
    <w:p w14:paraId="7DC46C0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 w:bidi="ar-SA"/>
        </w:rPr>
        <w:t xml:space="preserve">                       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 xml:space="preserve"> 2025年9月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日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　　</w:t>
      </w:r>
    </w:p>
    <w:p w14:paraId="2B59CFD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576" w:bottom="1440" w:left="1576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　　　　　　　　　　　　　　　　　　　　　　　　　　　　　　　　　　　　　</w:t>
      </w:r>
    </w:p>
    <w:p w14:paraId="19F9C8D1"/>
    <w:bookmarkEnd w:id="0"/>
    <w:sectPr>
      <w:footerReference r:id="rId4" w:type="default"/>
      <w:pgSz w:w="11906" w:h="16838"/>
      <w:pgMar w:top="1440" w:right="1576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248BCA-EE82-436E-ADA7-37BEAC5A33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F273E8-A256-4049-A7B7-99557FA4A9D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EBEDCF8-27D7-4A67-9473-DF9407F2DD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EB06FC9-F9C8-43AD-BCA2-6989E86A04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25EC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4EA04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JkYzI3ZTQ2ZjA2YTZmNjM1ZDk5NWVjNzg2MjAifQ=="/>
  </w:docVars>
  <w:rsids>
    <w:rsidRoot w:val="3AA1585C"/>
    <w:rsid w:val="112D6239"/>
    <w:rsid w:val="19C21FF7"/>
    <w:rsid w:val="1A6E148E"/>
    <w:rsid w:val="26A811D0"/>
    <w:rsid w:val="26C54825"/>
    <w:rsid w:val="2DB00126"/>
    <w:rsid w:val="2E190967"/>
    <w:rsid w:val="2EFF595C"/>
    <w:rsid w:val="35BE0B4F"/>
    <w:rsid w:val="389B14CC"/>
    <w:rsid w:val="38F5068D"/>
    <w:rsid w:val="3AA1585C"/>
    <w:rsid w:val="3FE79ED0"/>
    <w:rsid w:val="40F01597"/>
    <w:rsid w:val="422D7DE0"/>
    <w:rsid w:val="42497F67"/>
    <w:rsid w:val="47EC180F"/>
    <w:rsid w:val="47F52016"/>
    <w:rsid w:val="49C831C6"/>
    <w:rsid w:val="4C581C45"/>
    <w:rsid w:val="4D9E381F"/>
    <w:rsid w:val="4E6744B1"/>
    <w:rsid w:val="54D33745"/>
    <w:rsid w:val="59FF56DB"/>
    <w:rsid w:val="5DFB0858"/>
    <w:rsid w:val="6012515B"/>
    <w:rsid w:val="602D6CC3"/>
    <w:rsid w:val="66583DDD"/>
    <w:rsid w:val="68485D00"/>
    <w:rsid w:val="6FE67EE8"/>
    <w:rsid w:val="6FFC1CFB"/>
    <w:rsid w:val="77374004"/>
    <w:rsid w:val="7BD81A91"/>
    <w:rsid w:val="7D2B661F"/>
    <w:rsid w:val="7F6235EA"/>
    <w:rsid w:val="8DFFC55E"/>
    <w:rsid w:val="AFD1189C"/>
    <w:rsid w:val="ED9FCFB6"/>
    <w:rsid w:val="EDBD057F"/>
    <w:rsid w:val="F7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4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640</Characters>
  <Lines>0</Lines>
  <Paragraphs>0</Paragraphs>
  <TotalTime>19</TotalTime>
  <ScaleCrop>false</ScaleCrop>
  <LinksUpToDate>false</LinksUpToDate>
  <CharactersWithSpaces>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2024-06-20T00:23:00Z</dcterms:created>
  <dc:creator>九天(旭)</dc:creator>
  <cp:lastModifiedBy>微</cp:lastModifiedBy>
  <cp:lastPrinted>2025-09-22T01:36:00Z</cp:lastPrinted>
  <dcterms:modified xsi:type="dcterms:W3CDTF">2025-09-22T08:33:03Z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CA5844D110154844BB7D988393A68369_13</vt:lpwstr>
  </property>
  <property fmtid="{D5CDD505-2E9C-101B-9397-08002B2CF9AE}" pid="4" name="KSOTemplateDocerSaveRecord">
    <vt:lpwstr>eyJoZGlkIjoiN2Y5YzAxNDliZjIyMTIzNmJlMWYxZmExZjM5NWRmN2EiLCJ1c2VySWQiOiIzMjI0OTcxNjgifQ==</vt:lpwstr>
  </property>
</Properties>
</file>