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</w:rPr>
        <w:t>附件</w:t>
      </w:r>
      <w:r>
        <w:rPr>
          <w:rFonts w:hint="eastAsia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pacing w:val="0"/>
          <w:kern w:val="0"/>
          <w:sz w:val="44"/>
          <w:szCs w:val="44"/>
          <w:highlight w:val="none"/>
          <w:lang w:eastAsia="zh-CN" w:bidi="th-TH"/>
        </w:rPr>
        <w:t>隐藏个人关键敏感信息问题解答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napToGrid w:val="0"/>
          <w:color w:val="auto"/>
          <w:spacing w:val="-6"/>
          <w:sz w:val="32"/>
          <w:szCs w:val="32"/>
          <w:highlight w:val="none"/>
        </w:rPr>
        <w:t>问题1：申报人的职称材料需要隐藏哪些个人关键敏感信息？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答：根据《关于做好202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年度全省职称评审工作的通知》要求，凡涉及个人关键敏感信息均须打码隐去。主要类别为：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（一）姓名。主要包括：个人签名、笔名、代名、代号、代字符、个人签章，以及汉语姓名、拼音姓名、英文姓名的全称及缩写等。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（二）单位信息。主要包括：单位名称、单位地址、单位中英文全称及缩写等。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（三）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其他身份标识。主要包括：本人照片、身份证号、手机号码、家庭住址</w:t>
      </w:r>
      <w:r>
        <w:rPr>
          <w:rFonts w:hint="eastAsia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、证书上的二维码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包括但不限于以上关键敏感信息。申报人申报材料中有影响评审公平、公正的其他信息，也应隐藏。</w:t>
      </w:r>
      <w:r>
        <w:rPr>
          <w:rFonts w:hint="eastAsia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如在填报业绩条件时，对与项目参与人员等相关信息应进行匿名化处理（可用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“本人”两个字替代申请人姓名</w:t>
      </w:r>
      <w:r>
        <w:rPr>
          <w:rFonts w:hint="eastAsia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，</w:t>
      </w:r>
      <w:r>
        <w:rPr>
          <w:rFonts w:hint="eastAsia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  <w:lang w:eastAsia="zh-CN"/>
        </w:rPr>
        <w:t>避免包含任何可识别个人或单位的信息。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z w:val="32"/>
          <w:szCs w:val="32"/>
          <w:highlight w:val="none"/>
        </w:rPr>
        <w:t>个人、用人单位</w:t>
      </w:r>
      <w:r>
        <w:rPr>
          <w:rFonts w:hint="eastAsia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及主管单位</w:t>
      </w:r>
      <w:r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  <w:t>对申报人申报的原始件及打码件两类文件真实性负责。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pacing w:val="-6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</w:rPr>
        <w:t>问题2：如何打码隐去个人关键敏感信息？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答：方法一：将文件材料打印成纸质稿后，用马克笔涂抹或用便签纸盖住关键敏感信息，再扫描成PDF材料后上传；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方法二：图片类文件材料可选用各类画图软件，使用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矩形</w:t>
      </w:r>
      <w:r>
        <w:rPr>
          <w:rFonts w:hint="default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</w:rPr>
        <w:t>工具框选中要打码的区域，调整填充颜色为鲜艳醒目的颜色或使用马赛克功能进行打码均可</w:t>
      </w:r>
      <w:r>
        <w:rPr>
          <w:rFonts w:hint="eastAsia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default" w:eastAsia="仿宋_GB2312" w:cs="Times New Roman"/>
          <w:snapToGrid w:val="0"/>
          <w:color w:val="auto"/>
          <w:sz w:val="32"/>
          <w:szCs w:val="32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  <w:lang w:eastAsia="zh-CN"/>
        </w:rPr>
        <w:t>问题</w:t>
      </w: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</w:rPr>
        <w:t>：</w:t>
      </w:r>
      <w:r>
        <w:rPr>
          <w:rFonts w:hint="eastAsia" w:ascii="黑体" w:hAnsi="黑体" w:eastAsia="黑体" w:cs="黑体"/>
          <w:snapToGrid w:val="0"/>
          <w:color w:val="auto"/>
          <w:sz w:val="32"/>
          <w:szCs w:val="32"/>
          <w:highlight w:val="none"/>
          <w:lang w:val="en-US" w:eastAsia="zh-CN"/>
        </w:rPr>
        <w:t>哪些属于过度打码？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答：例如学历证书上，只需将申报人姓名、照片打码，其他信息均无需打码。对不涉及个人隐私、不影响评审公平公正的非关键敏感信息进行不必要遮挡，会导致评审专家无法正常识别材料核心内容。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除上述学历证书的示例外，常见的过度打码还包括：对学历证书编号、毕业院校名称、毕业时间、所学专业进行无必要打码；对业绩成果材料中项目名称、项目规模、参与人员名单（除申报人本人外）进行无关打码；对职称证书中的证书级别、评审通过时间进行随意打码等。</w:t>
      </w:r>
    </w:p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jc w:val="left"/>
        <w:textAlignment w:val="auto"/>
      </w:pPr>
      <w:r>
        <w:rPr>
          <w:rFonts w:hint="eastAsia" w:ascii="Times New Roman" w:hAnsi="Times New Roman" w:eastAsia="仿宋_GB2312" w:cs="Times New Roman"/>
          <w:snapToGrid w:val="0"/>
          <w:color w:val="auto"/>
          <w:sz w:val="32"/>
          <w:szCs w:val="32"/>
          <w:highlight w:val="none"/>
          <w:lang w:val="en-US" w:eastAsia="zh-CN"/>
        </w:rPr>
        <w:t>需要注意的是，仅需隐藏符合要求的个人关键敏感信息，不得因过度打码影响申报材料的正常审阅，若因过度打码导致材料无法辨认进而影响评审结果，由申报人本人承担相应责任。</w:t>
      </w:r>
    </w:p>
    <w:sectPr>
      <w:pgSz w:w="11906" w:h="16838"/>
      <w:pgMar w:top="1814" w:right="1576" w:bottom="1701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BB35753-17EE-4C95-B5D9-C301A94FDB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E8E190E-4898-4788-9350-5D8874E8F222}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23B4BAAC-0CDE-4333-8255-D0099CC716D0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4" w:fontKey="{43994062-F682-4576-9D41-476D6E43BAB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C11956"/>
    <w:rsid w:val="2CEC7043"/>
    <w:rsid w:val="2DEE992C"/>
    <w:rsid w:val="33C11956"/>
    <w:rsid w:val="3ACC4C05"/>
    <w:rsid w:val="3E47353D"/>
    <w:rsid w:val="4F6FEF33"/>
    <w:rsid w:val="5755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4">
    <w:name w:val="Strong"/>
    <w:basedOn w:val="3"/>
    <w:qFormat/>
    <w:uiPriority w:val="22"/>
    <w:rPr>
      <w:rFonts w:ascii="Calibri" w:hAnsi="Calibri" w:eastAsia="宋体" w:cs="Times New Roman"/>
      <w:b/>
      <w:bCs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121</TotalTime>
  <ScaleCrop>false</ScaleCrop>
  <LinksUpToDate>false</LinksUpToDate>
  <CharactersWithSpaces>0</CharactersWithSpaces>
  <Application>WPS Office_10.8.0.6423_F1E327BC-269C-435d-A152-05C5408002CA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2026-08-27T03:47:00Z</dcterms:created>
  <dc:creator>时间停摆，往事成诗</dc:creator>
  <cp:lastModifiedBy>Lenovo</cp:lastModifiedBy>
  <cp:lastPrinted>2026-08-29T00:35:00Z</cp:lastPrinted>
  <dcterms:modified xsi:type="dcterms:W3CDTF">2026-09-01T03:51:58Z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  <property fmtid="{D5CDD505-2E9C-101B-9397-08002B2CF9AE}" pid="3" name="ICV">
    <vt:lpwstr>C63B049BECDE4F28BC4E03825CF5DC5B_13</vt:lpwstr>
  </property>
  <property fmtid="{D5CDD505-2E9C-101B-9397-08002B2CF9AE}" pid="4" name="KSOTemplateDocerSaveRecord">
    <vt:lpwstr>eyJoZGlkIjoiOTY3Y2ZmYzY2NTRjOTNiZjQ4NmViM2UzZDMxMmQ2N2UiLCJ1c2VySWQiOiI4Mjg4OTQ1MjYifQ==</vt:lpwstr>
  </property>
</Properties>
</file>